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27" w:rsidRDefault="00E77327" w:rsidP="007E1808">
      <w:r>
        <w:t>Minutes of the Transition Black Isle AGM on</w:t>
      </w:r>
      <w:r w:rsidR="00053F23">
        <w:t xml:space="preserve"> </w:t>
      </w:r>
      <w:r w:rsidR="00E27281">
        <w:t>Fri</w:t>
      </w:r>
      <w:r w:rsidR="00053F23">
        <w:t>day</w:t>
      </w:r>
      <w:r>
        <w:t xml:space="preserve"> </w:t>
      </w:r>
      <w:r w:rsidR="00D744DF">
        <w:t>2</w:t>
      </w:r>
      <w:r w:rsidR="00E27281">
        <w:t>9</w:t>
      </w:r>
      <w:r w:rsidR="00053F23" w:rsidRPr="00053F23">
        <w:rPr>
          <w:vertAlign w:val="superscript"/>
        </w:rPr>
        <w:t>th</w:t>
      </w:r>
      <w:r w:rsidR="00053F23">
        <w:t xml:space="preserve"> November</w:t>
      </w:r>
      <w:r>
        <w:t xml:space="preserve"> </w:t>
      </w:r>
      <w:r w:rsidR="008F0332">
        <w:t xml:space="preserve">2019 </w:t>
      </w:r>
      <w:bookmarkStart w:id="0" w:name="_GoBack"/>
      <w:bookmarkEnd w:id="0"/>
      <w:r>
        <w:t xml:space="preserve">at </w:t>
      </w:r>
      <w:proofErr w:type="spellStart"/>
      <w:r w:rsidR="00053F23">
        <w:t>Glachbeg</w:t>
      </w:r>
      <w:proofErr w:type="spellEnd"/>
    </w:p>
    <w:p w:rsidR="00937C5F" w:rsidRDefault="00E77327">
      <w:pPr>
        <w:rPr>
          <w:b w:val="0"/>
        </w:rPr>
      </w:pPr>
      <w:r>
        <w:t xml:space="preserve">Present: </w:t>
      </w:r>
      <w:r w:rsidRPr="00E77327">
        <w:rPr>
          <w:b w:val="0"/>
        </w:rPr>
        <w:t>Martin Sherring,</w:t>
      </w:r>
      <w:r>
        <w:rPr>
          <w:b w:val="0"/>
        </w:rPr>
        <w:t xml:space="preserve"> Julie Gibson, </w:t>
      </w:r>
      <w:r w:rsidR="00053F23">
        <w:rPr>
          <w:b w:val="0"/>
        </w:rPr>
        <w:t xml:space="preserve">Julie Shortreed, </w:t>
      </w:r>
      <w:r>
        <w:rPr>
          <w:b w:val="0"/>
        </w:rPr>
        <w:t xml:space="preserve">Anne Thomas, </w:t>
      </w:r>
      <w:r w:rsidR="00053F23">
        <w:rPr>
          <w:b w:val="0"/>
        </w:rPr>
        <w:t xml:space="preserve">Peter Moffatt, Marion Moffatt, </w:t>
      </w:r>
      <w:r w:rsidR="00D744DF" w:rsidRPr="00053F23">
        <w:rPr>
          <w:b w:val="0"/>
        </w:rPr>
        <w:t>Penny Hepburn, Jimmie Hepburn,</w:t>
      </w:r>
      <w:r w:rsidR="00E27281">
        <w:rPr>
          <w:b w:val="0"/>
        </w:rPr>
        <w:t xml:space="preserve"> Sheila Currie</w:t>
      </w:r>
      <w:r w:rsidR="00053F23">
        <w:rPr>
          <w:b w:val="0"/>
        </w:rPr>
        <w:t>, Julian Paren</w:t>
      </w:r>
      <w:r w:rsidR="00E27281">
        <w:rPr>
          <w:b w:val="0"/>
        </w:rPr>
        <w:t>, Alaine Macdonald, Richard Robinson</w:t>
      </w:r>
      <w:r w:rsidR="00053F23">
        <w:rPr>
          <w:b w:val="0"/>
        </w:rPr>
        <w:t>.</w:t>
      </w:r>
    </w:p>
    <w:p w:rsidR="00D744DF" w:rsidRPr="00D744DF" w:rsidRDefault="00D744DF">
      <w:pPr>
        <w:rPr>
          <w:b w:val="0"/>
        </w:rPr>
      </w:pPr>
      <w:r w:rsidRPr="00D744DF">
        <w:t>Non-members:</w:t>
      </w:r>
      <w:r>
        <w:t xml:space="preserve"> </w:t>
      </w:r>
      <w:r>
        <w:rPr>
          <w:b w:val="0"/>
        </w:rPr>
        <w:t xml:space="preserve">Bob Neish, </w:t>
      </w:r>
      <w:r w:rsidR="00E27281">
        <w:rPr>
          <w:b w:val="0"/>
        </w:rPr>
        <w:t>Caroline Eccles</w:t>
      </w:r>
      <w:r w:rsidR="001C1FC0">
        <w:rPr>
          <w:b w:val="0"/>
        </w:rPr>
        <w:t>, Chris Lea, Doug Mainland, Susan Steven.</w:t>
      </w:r>
    </w:p>
    <w:p w:rsidR="00053F23" w:rsidRDefault="00E77327" w:rsidP="00053F23">
      <w:pPr>
        <w:spacing w:after="0"/>
      </w:pPr>
      <w:r>
        <w:t>Apologies:</w:t>
      </w:r>
      <w:r w:rsidR="00E27281">
        <w:t xml:space="preserve"> </w:t>
      </w:r>
      <w:r w:rsidR="00E27281">
        <w:rPr>
          <w:b w:val="0"/>
        </w:rPr>
        <w:t>Bob Bull</w:t>
      </w:r>
      <w:r w:rsidR="00053F23" w:rsidRPr="00053F23">
        <w:rPr>
          <w:b w:val="0"/>
        </w:rPr>
        <w:t xml:space="preserve">, </w:t>
      </w:r>
      <w:r w:rsidR="00D744DF">
        <w:rPr>
          <w:b w:val="0"/>
        </w:rPr>
        <w:t xml:space="preserve">Helen Bull, </w:t>
      </w:r>
      <w:r w:rsidR="00E27281">
        <w:rPr>
          <w:b w:val="0"/>
        </w:rPr>
        <w:t>Penny Edwards, Vanessa Halhead</w:t>
      </w:r>
      <w:r w:rsidR="001C1FC0">
        <w:rPr>
          <w:b w:val="0"/>
        </w:rPr>
        <w:t xml:space="preserve">, Ro Scott, Kathryn Logan, Barbara Manson, Anna Scott, Duncan Scott, Trish </w:t>
      </w:r>
      <w:proofErr w:type="spellStart"/>
      <w:r w:rsidR="001C1FC0">
        <w:rPr>
          <w:b w:val="0"/>
        </w:rPr>
        <w:t>McKeggie</w:t>
      </w:r>
      <w:proofErr w:type="spellEnd"/>
      <w:r w:rsidR="001C1FC0">
        <w:rPr>
          <w:b w:val="0"/>
        </w:rPr>
        <w:t>, Joan Munro</w:t>
      </w:r>
      <w:r w:rsidR="00D744DF">
        <w:rPr>
          <w:b w:val="0"/>
        </w:rPr>
        <w:t>.</w:t>
      </w:r>
    </w:p>
    <w:p w:rsidR="00E77327" w:rsidRDefault="00E77327">
      <w:pPr>
        <w:rPr>
          <w:b w:val="0"/>
        </w:rPr>
      </w:pPr>
    </w:p>
    <w:p w:rsidR="00E77327" w:rsidRDefault="00E77327">
      <w:pPr>
        <w:rPr>
          <w:b w:val="0"/>
          <w:u w:val="single"/>
        </w:rPr>
      </w:pPr>
      <w:r w:rsidRPr="00E77327">
        <w:rPr>
          <w:b w:val="0"/>
          <w:u w:val="single"/>
        </w:rPr>
        <w:t xml:space="preserve">Minutes </w:t>
      </w:r>
      <w:r w:rsidR="0056540F" w:rsidRPr="00E77327">
        <w:rPr>
          <w:b w:val="0"/>
          <w:u w:val="single"/>
        </w:rPr>
        <w:t>of the</w:t>
      </w:r>
      <w:r w:rsidRPr="00E77327">
        <w:rPr>
          <w:b w:val="0"/>
          <w:u w:val="single"/>
        </w:rPr>
        <w:t xml:space="preserve"> last meeting</w:t>
      </w:r>
    </w:p>
    <w:p w:rsidR="00053F23" w:rsidRDefault="00E77327">
      <w:pPr>
        <w:rPr>
          <w:b w:val="0"/>
        </w:rPr>
      </w:pPr>
      <w:r>
        <w:rPr>
          <w:b w:val="0"/>
        </w:rPr>
        <w:t xml:space="preserve">These were </w:t>
      </w:r>
      <w:r w:rsidR="00053F23">
        <w:rPr>
          <w:b w:val="0"/>
        </w:rPr>
        <w:t xml:space="preserve">unanimously </w:t>
      </w:r>
      <w:r>
        <w:rPr>
          <w:b w:val="0"/>
        </w:rPr>
        <w:t>accepted as a</w:t>
      </w:r>
      <w:r w:rsidR="00053F23">
        <w:rPr>
          <w:b w:val="0"/>
        </w:rPr>
        <w:t xml:space="preserve"> correct record of the meeting.</w:t>
      </w:r>
    </w:p>
    <w:p w:rsidR="001C1FC0" w:rsidRDefault="001C1FC0">
      <w:pPr>
        <w:rPr>
          <w:b w:val="0"/>
        </w:rPr>
      </w:pPr>
    </w:p>
    <w:p w:rsidR="00E77327" w:rsidRDefault="00053F23">
      <w:pPr>
        <w:rPr>
          <w:b w:val="0"/>
          <w:u w:val="single"/>
        </w:rPr>
      </w:pPr>
      <w:r>
        <w:rPr>
          <w:b w:val="0"/>
          <w:u w:val="single"/>
        </w:rPr>
        <w:t>Conveno</w:t>
      </w:r>
      <w:r w:rsidR="00E77327" w:rsidRPr="00E77327">
        <w:rPr>
          <w:b w:val="0"/>
          <w:u w:val="single"/>
        </w:rPr>
        <w:t>r</w:t>
      </w:r>
      <w:r>
        <w:rPr>
          <w:b w:val="0"/>
          <w:u w:val="single"/>
        </w:rPr>
        <w:t>’</w:t>
      </w:r>
      <w:r w:rsidR="00E77327" w:rsidRPr="00E77327">
        <w:rPr>
          <w:b w:val="0"/>
          <w:u w:val="single"/>
        </w:rPr>
        <w:t>s Report</w:t>
      </w:r>
    </w:p>
    <w:p w:rsidR="00F94488" w:rsidRDefault="00D744DF" w:rsidP="00053F23">
      <w:pPr>
        <w:rPr>
          <w:b w:val="0"/>
        </w:rPr>
      </w:pPr>
      <w:r>
        <w:rPr>
          <w:b w:val="0"/>
        </w:rPr>
        <w:t>Julie</w:t>
      </w:r>
      <w:r w:rsidR="00E57B7E" w:rsidRPr="00E57B7E">
        <w:rPr>
          <w:b w:val="0"/>
        </w:rPr>
        <w:t xml:space="preserve"> reported </w:t>
      </w:r>
      <w:r w:rsidR="009C28DD">
        <w:rPr>
          <w:b w:val="0"/>
        </w:rPr>
        <w:t>on activities during the year to 31</w:t>
      </w:r>
      <w:r w:rsidR="009C28DD" w:rsidRPr="009C28DD">
        <w:rPr>
          <w:b w:val="0"/>
          <w:vertAlign w:val="superscript"/>
        </w:rPr>
        <w:t>st</w:t>
      </w:r>
      <w:r w:rsidR="00053F23">
        <w:rPr>
          <w:b w:val="0"/>
        </w:rPr>
        <w:t xml:space="preserve"> March 201</w:t>
      </w:r>
      <w:r w:rsidR="001C1FC0">
        <w:rPr>
          <w:b w:val="0"/>
        </w:rPr>
        <w:t>9</w:t>
      </w:r>
      <w:r w:rsidR="00053F23">
        <w:rPr>
          <w:b w:val="0"/>
        </w:rPr>
        <w:t>, and those which had taken place since then</w:t>
      </w:r>
      <w:r w:rsidR="00E57B7E">
        <w:rPr>
          <w:b w:val="0"/>
        </w:rPr>
        <w:t>.</w:t>
      </w:r>
    </w:p>
    <w:p w:rsidR="00053F23" w:rsidRDefault="00053F23" w:rsidP="00053F23">
      <w:pPr>
        <w:rPr>
          <w:b w:val="0"/>
        </w:rPr>
      </w:pPr>
      <w:r>
        <w:rPr>
          <w:b w:val="0"/>
        </w:rPr>
        <w:t>Of particular note were:</w:t>
      </w:r>
    </w:p>
    <w:p w:rsidR="001C1FC0" w:rsidRDefault="001C1FC0" w:rsidP="00053F23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10</w:t>
      </w:r>
      <w:r w:rsidRPr="001C1FC0">
        <w:rPr>
          <w:b w:val="0"/>
          <w:vertAlign w:val="superscript"/>
        </w:rPr>
        <w:t>th</w:t>
      </w:r>
      <w:r>
        <w:rPr>
          <w:b w:val="0"/>
        </w:rPr>
        <w:t xml:space="preserve"> birthday activities – ceilidh, pocket orchards and planning for a Good Food Conference to be held in 2020.</w:t>
      </w:r>
    </w:p>
    <w:p w:rsidR="00053F23" w:rsidRDefault="001C1FC0" w:rsidP="00053F23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Education, awareness and c</w:t>
      </w:r>
      <w:r w:rsidR="00D744DF">
        <w:rPr>
          <w:b w:val="0"/>
        </w:rPr>
        <w:t xml:space="preserve">ampaigning </w:t>
      </w:r>
      <w:r w:rsidR="002F7160">
        <w:rPr>
          <w:b w:val="0"/>
        </w:rPr>
        <w:t>–</w:t>
      </w:r>
      <w:r w:rsidR="00D744DF">
        <w:rPr>
          <w:b w:val="0"/>
        </w:rPr>
        <w:t xml:space="preserve"> </w:t>
      </w:r>
      <w:r>
        <w:rPr>
          <w:b w:val="0"/>
        </w:rPr>
        <w:t>with the TBI/ Take One Action films programme, Transition Talks, and the climate talk given by Julian Paren at the Black Isle Gathering. Also ongoing activities with website, newsletter, and responses to consultations</w:t>
      </w:r>
      <w:r w:rsidR="00053F23" w:rsidRPr="00053F23">
        <w:rPr>
          <w:b w:val="0"/>
        </w:rPr>
        <w:t>;</w:t>
      </w:r>
    </w:p>
    <w:p w:rsidR="00053F23" w:rsidRDefault="001C1FC0" w:rsidP="00053F23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Networking and resilience – we have worked with a wide range of other groups, including Black Isle Tourism Team, Culbokie Community Trust, Highland Cycle Campaign, </w:t>
      </w:r>
      <w:proofErr w:type="spellStart"/>
      <w:r>
        <w:rPr>
          <w:b w:val="0"/>
        </w:rPr>
        <w:t>So</w:t>
      </w:r>
      <w:r w:rsidR="006E1446">
        <w:rPr>
          <w:b w:val="0"/>
        </w:rPr>
        <w:t>i</w:t>
      </w:r>
      <w:r>
        <w:rPr>
          <w:b w:val="0"/>
        </w:rPr>
        <w:t>rbheas</w:t>
      </w:r>
      <w:proofErr w:type="spellEnd"/>
      <w:r>
        <w:rPr>
          <w:b w:val="0"/>
        </w:rPr>
        <w:t xml:space="preserve">, </w:t>
      </w:r>
      <w:r w:rsidR="006E1446">
        <w:rPr>
          <w:b w:val="0"/>
        </w:rPr>
        <w:t xml:space="preserve">Residents’ Association of North </w:t>
      </w:r>
      <w:proofErr w:type="spellStart"/>
      <w:r w:rsidR="006E1446">
        <w:rPr>
          <w:b w:val="0"/>
        </w:rPr>
        <w:t>Kessock</w:t>
      </w:r>
      <w:proofErr w:type="spellEnd"/>
      <w:r w:rsidR="006E1446">
        <w:rPr>
          <w:b w:val="0"/>
        </w:rPr>
        <w:t>, Highland Council, Muir Hub, Extinction Rebellion and Transition Town Forres. The strong links between these groups, and others, are</w:t>
      </w:r>
      <w:r w:rsidR="00C13F2D">
        <w:rPr>
          <w:b w:val="0"/>
        </w:rPr>
        <w:t xml:space="preserve"> </w:t>
      </w:r>
      <w:r w:rsidR="006E1446">
        <w:rPr>
          <w:b w:val="0"/>
        </w:rPr>
        <w:t>a significant feature</w:t>
      </w:r>
      <w:r w:rsidR="00053F23">
        <w:rPr>
          <w:b w:val="0"/>
        </w:rPr>
        <w:t>;</w:t>
      </w:r>
    </w:p>
    <w:p w:rsidR="00053F23" w:rsidRDefault="006E1446" w:rsidP="00053F23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A new option appraisal commissioned for an off-road cycle route between Avoch and Munlochy – and support for Culbokie Community Trust with their similar project</w:t>
      </w:r>
      <w:r w:rsidR="00053F23">
        <w:rPr>
          <w:b w:val="0"/>
        </w:rPr>
        <w:t>;</w:t>
      </w:r>
    </w:p>
    <w:p w:rsidR="00053F23" w:rsidRDefault="006E1446" w:rsidP="00053F23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Waste initiatives, with a new “Drastic Plastic” group formed and active at various events, talks from Highland Council’s Waste Team, and a Transition Talk discussion on Food Waste</w:t>
      </w:r>
      <w:r w:rsidR="00053F23">
        <w:rPr>
          <w:b w:val="0"/>
        </w:rPr>
        <w:t>;</w:t>
      </w:r>
    </w:p>
    <w:p w:rsidR="00100B1F" w:rsidRDefault="00100B1F" w:rsidP="00053F23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lastRenderedPageBreak/>
        <w:t xml:space="preserve">Markets continuing to thrive, </w:t>
      </w:r>
      <w:r w:rsidR="006E1446">
        <w:rPr>
          <w:b w:val="0"/>
        </w:rPr>
        <w:t>with the</w:t>
      </w:r>
      <w:r>
        <w:rPr>
          <w:b w:val="0"/>
        </w:rPr>
        <w:t xml:space="preserve"> Fortrose</w:t>
      </w:r>
      <w:r w:rsidR="006E1446">
        <w:rPr>
          <w:b w:val="0"/>
        </w:rPr>
        <w:t xml:space="preserve"> market moving to larger premises and a number of new food stalls</w:t>
      </w:r>
      <w:r>
        <w:rPr>
          <w:b w:val="0"/>
        </w:rPr>
        <w:t>;</w:t>
      </w:r>
    </w:p>
    <w:p w:rsidR="00100B1F" w:rsidRDefault="00100B1F" w:rsidP="00053F23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Lots of continuing activity on food and growing.</w:t>
      </w:r>
    </w:p>
    <w:p w:rsidR="00100B1F" w:rsidRPr="00100B1F" w:rsidRDefault="00100B1F" w:rsidP="00100B1F">
      <w:pPr>
        <w:rPr>
          <w:b w:val="0"/>
        </w:rPr>
      </w:pPr>
      <w:r>
        <w:rPr>
          <w:b w:val="0"/>
        </w:rPr>
        <w:t xml:space="preserve">Julie observed that </w:t>
      </w:r>
      <w:r w:rsidR="006E1446">
        <w:rPr>
          <w:b w:val="0"/>
        </w:rPr>
        <w:t xml:space="preserve">with existing directors committed to maintaining existing activities, the main constraint on how much we can do is the number of people confident enough to </w:t>
      </w:r>
      <w:r w:rsidR="00E24EA5">
        <w:rPr>
          <w:b w:val="0"/>
        </w:rPr>
        <w:t>lead new projects</w:t>
      </w:r>
      <w:r>
        <w:rPr>
          <w:b w:val="0"/>
        </w:rPr>
        <w:t xml:space="preserve">. </w:t>
      </w:r>
      <w:r w:rsidR="00E24EA5">
        <w:rPr>
          <w:b w:val="0"/>
        </w:rPr>
        <w:t>If any members think they may be able to help, the directors can provide support and (if necessary) suggestions for projects</w:t>
      </w:r>
      <w:r w:rsidR="00287812">
        <w:rPr>
          <w:b w:val="0"/>
        </w:rPr>
        <w:t>.</w:t>
      </w:r>
      <w:r w:rsidR="00A111FF">
        <w:rPr>
          <w:b w:val="0"/>
        </w:rPr>
        <w:t xml:space="preserve"> </w:t>
      </w:r>
    </w:p>
    <w:p w:rsidR="00082D64" w:rsidRPr="00082D64" w:rsidRDefault="00082D64" w:rsidP="00082D64">
      <w:pPr>
        <w:rPr>
          <w:b w:val="0"/>
        </w:rPr>
      </w:pPr>
      <w:r>
        <w:rPr>
          <w:b w:val="0"/>
        </w:rPr>
        <w:t>At th</w:t>
      </w:r>
      <w:r w:rsidR="00287812">
        <w:rPr>
          <w:b w:val="0"/>
        </w:rPr>
        <w:t>e time of the AGM there were 1</w:t>
      </w:r>
      <w:r w:rsidR="00E24EA5">
        <w:rPr>
          <w:b w:val="0"/>
        </w:rPr>
        <w:t>70</w:t>
      </w:r>
      <w:r>
        <w:rPr>
          <w:b w:val="0"/>
        </w:rPr>
        <w:t xml:space="preserve"> members, compared with 1</w:t>
      </w:r>
      <w:r w:rsidR="00E24EA5">
        <w:rPr>
          <w:b w:val="0"/>
        </w:rPr>
        <w:t>65</w:t>
      </w:r>
      <w:r>
        <w:rPr>
          <w:b w:val="0"/>
        </w:rPr>
        <w:t xml:space="preserve"> at the same time last year.</w:t>
      </w:r>
    </w:p>
    <w:p w:rsidR="00E77327" w:rsidRDefault="00E77327">
      <w:pPr>
        <w:rPr>
          <w:b w:val="0"/>
          <w:u w:val="single"/>
        </w:rPr>
      </w:pPr>
      <w:r w:rsidRPr="00E77327">
        <w:rPr>
          <w:b w:val="0"/>
          <w:u w:val="single"/>
        </w:rPr>
        <w:t>Finance</w:t>
      </w:r>
    </w:p>
    <w:p w:rsidR="00E77327" w:rsidRDefault="00E77327">
      <w:pPr>
        <w:rPr>
          <w:b w:val="0"/>
        </w:rPr>
      </w:pPr>
      <w:r>
        <w:rPr>
          <w:b w:val="0"/>
        </w:rPr>
        <w:t>The Treasurer</w:t>
      </w:r>
      <w:r w:rsidR="00A111FF">
        <w:rPr>
          <w:b w:val="0"/>
        </w:rPr>
        <w:t>,</w:t>
      </w:r>
      <w:r>
        <w:rPr>
          <w:b w:val="0"/>
        </w:rPr>
        <w:t xml:space="preserve"> </w:t>
      </w:r>
      <w:r w:rsidR="00A111FF">
        <w:rPr>
          <w:b w:val="0"/>
        </w:rPr>
        <w:t>Julian Paren, gave a summary of finances for the year ended 31</w:t>
      </w:r>
      <w:r w:rsidR="00A111FF" w:rsidRPr="00A111FF">
        <w:rPr>
          <w:b w:val="0"/>
          <w:vertAlign w:val="superscript"/>
        </w:rPr>
        <w:t>st</w:t>
      </w:r>
      <w:r w:rsidR="00A111FF">
        <w:rPr>
          <w:b w:val="0"/>
        </w:rPr>
        <w:t xml:space="preserve"> March 201</w:t>
      </w:r>
      <w:r w:rsidR="00E24EA5">
        <w:rPr>
          <w:b w:val="0"/>
        </w:rPr>
        <w:t>9</w:t>
      </w:r>
      <w:r w:rsidR="005E550F">
        <w:rPr>
          <w:b w:val="0"/>
        </w:rPr>
        <w:t>.</w:t>
      </w:r>
    </w:p>
    <w:p w:rsidR="005E550F" w:rsidRDefault="00A111FF">
      <w:pPr>
        <w:rPr>
          <w:b w:val="0"/>
        </w:rPr>
      </w:pPr>
      <w:r>
        <w:rPr>
          <w:b w:val="0"/>
        </w:rPr>
        <w:t>Julian</w:t>
      </w:r>
      <w:r w:rsidR="00E77327">
        <w:rPr>
          <w:b w:val="0"/>
        </w:rPr>
        <w:t xml:space="preserve"> reported a sound financial result for the year </w:t>
      </w:r>
      <w:r>
        <w:rPr>
          <w:b w:val="0"/>
        </w:rPr>
        <w:t xml:space="preserve">showing a </w:t>
      </w:r>
      <w:r w:rsidR="00F94488">
        <w:rPr>
          <w:b w:val="0"/>
        </w:rPr>
        <w:t>surplus of £</w:t>
      </w:r>
      <w:r w:rsidR="00E24EA5">
        <w:rPr>
          <w:b w:val="0"/>
        </w:rPr>
        <w:t>2</w:t>
      </w:r>
      <w:r>
        <w:rPr>
          <w:b w:val="0"/>
        </w:rPr>
        <w:t>,</w:t>
      </w:r>
      <w:r w:rsidR="00E24EA5">
        <w:rPr>
          <w:b w:val="0"/>
        </w:rPr>
        <w:t>71</w:t>
      </w:r>
      <w:r>
        <w:rPr>
          <w:b w:val="0"/>
        </w:rPr>
        <w:t>9</w:t>
      </w:r>
      <w:r w:rsidR="00E77327">
        <w:rPr>
          <w:b w:val="0"/>
        </w:rPr>
        <w:t xml:space="preserve">. </w:t>
      </w:r>
      <w:r w:rsidR="005E550F">
        <w:rPr>
          <w:b w:val="0"/>
        </w:rPr>
        <w:t>TBI</w:t>
      </w:r>
      <w:r w:rsidR="007276F4">
        <w:rPr>
          <w:b w:val="0"/>
        </w:rPr>
        <w:t>’s net assets at the year-end were</w:t>
      </w:r>
      <w:r w:rsidR="005E550F">
        <w:rPr>
          <w:b w:val="0"/>
        </w:rPr>
        <w:t xml:space="preserve"> £</w:t>
      </w:r>
      <w:r>
        <w:rPr>
          <w:b w:val="0"/>
        </w:rPr>
        <w:t>2</w:t>
      </w:r>
      <w:r w:rsidR="00E24EA5">
        <w:rPr>
          <w:b w:val="0"/>
        </w:rPr>
        <w:t>8</w:t>
      </w:r>
      <w:r>
        <w:rPr>
          <w:b w:val="0"/>
        </w:rPr>
        <w:t>,</w:t>
      </w:r>
      <w:r w:rsidR="00E24EA5">
        <w:rPr>
          <w:b w:val="0"/>
        </w:rPr>
        <w:t>129</w:t>
      </w:r>
      <w:r w:rsidR="005E550F">
        <w:rPr>
          <w:b w:val="0"/>
        </w:rPr>
        <w:t>.</w:t>
      </w:r>
      <w:r w:rsidR="00E24EA5">
        <w:rPr>
          <w:b w:val="0"/>
        </w:rPr>
        <w:t xml:space="preserve"> Community markets generated a net income of £</w:t>
      </w:r>
      <w:proofErr w:type="gramStart"/>
      <w:r w:rsidR="00E24EA5">
        <w:rPr>
          <w:b w:val="0"/>
        </w:rPr>
        <w:t>2,094,</w:t>
      </w:r>
      <w:proofErr w:type="gramEnd"/>
      <w:r w:rsidR="00E24EA5">
        <w:rPr>
          <w:b w:val="0"/>
        </w:rPr>
        <w:t xml:space="preserve"> and the annual Potato Day and associated sales £1,901. We are also grateful for donations totalling £1,551. The main areas of expenditure were website and promotions (£1,638), events (£1,285, although </w:t>
      </w:r>
      <w:r w:rsidR="00CE16AA">
        <w:rPr>
          <w:b w:val="0"/>
        </w:rPr>
        <w:t xml:space="preserve">some of the donations income related to the same events) and </w:t>
      </w:r>
      <w:r w:rsidR="0095161A">
        <w:rPr>
          <w:b w:val="0"/>
        </w:rPr>
        <w:t>£647 for bookkeeping and audit.</w:t>
      </w:r>
    </w:p>
    <w:p w:rsidR="00E77327" w:rsidRDefault="00A111FF">
      <w:pPr>
        <w:rPr>
          <w:b w:val="0"/>
        </w:rPr>
      </w:pPr>
      <w:r>
        <w:rPr>
          <w:b w:val="0"/>
        </w:rPr>
        <w:t>Julian</w:t>
      </w:r>
      <w:r w:rsidR="005E550F">
        <w:rPr>
          <w:b w:val="0"/>
        </w:rPr>
        <w:t xml:space="preserve"> noted that the accumulated funds represent an opportunity </w:t>
      </w:r>
      <w:r>
        <w:rPr>
          <w:b w:val="0"/>
        </w:rPr>
        <w:t>for TBI</w:t>
      </w:r>
      <w:r w:rsidR="0095161A">
        <w:rPr>
          <w:b w:val="0"/>
        </w:rPr>
        <w:t xml:space="preserve"> to take on new projects with confidence</w:t>
      </w:r>
      <w:r>
        <w:rPr>
          <w:b w:val="0"/>
        </w:rPr>
        <w:t>.</w:t>
      </w:r>
    </w:p>
    <w:p w:rsidR="005E550F" w:rsidRPr="005E550F" w:rsidRDefault="005E550F">
      <w:pPr>
        <w:rPr>
          <w:b w:val="0"/>
          <w:u w:val="single"/>
        </w:rPr>
      </w:pPr>
      <w:r w:rsidRPr="005E550F">
        <w:rPr>
          <w:b w:val="0"/>
          <w:u w:val="single"/>
        </w:rPr>
        <w:t>Election of Directors</w:t>
      </w:r>
    </w:p>
    <w:p w:rsidR="005E550F" w:rsidRDefault="005E550F">
      <w:pPr>
        <w:rPr>
          <w:b w:val="0"/>
        </w:rPr>
      </w:pPr>
      <w:r>
        <w:rPr>
          <w:b w:val="0"/>
        </w:rPr>
        <w:t xml:space="preserve">Martin explained that all Directors </w:t>
      </w:r>
      <w:r w:rsidR="0067686E">
        <w:rPr>
          <w:b w:val="0"/>
        </w:rPr>
        <w:t xml:space="preserve">have to </w:t>
      </w:r>
      <w:r>
        <w:rPr>
          <w:b w:val="0"/>
        </w:rPr>
        <w:t>stand down at each AGM. Any who wish to stand again must be re-elected by the membership.</w:t>
      </w:r>
    </w:p>
    <w:p w:rsidR="005E550F" w:rsidRDefault="00334CF4">
      <w:pPr>
        <w:rPr>
          <w:b w:val="0"/>
        </w:rPr>
      </w:pPr>
      <w:r>
        <w:rPr>
          <w:b w:val="0"/>
        </w:rPr>
        <w:t xml:space="preserve">There </w:t>
      </w:r>
      <w:r w:rsidR="0095161A">
        <w:rPr>
          <w:b w:val="0"/>
        </w:rPr>
        <w:t>we</w:t>
      </w:r>
      <w:r>
        <w:rPr>
          <w:b w:val="0"/>
        </w:rPr>
        <w:t xml:space="preserve">re </w:t>
      </w:r>
      <w:r w:rsidR="0095161A">
        <w:rPr>
          <w:b w:val="0"/>
        </w:rPr>
        <w:t>7</w:t>
      </w:r>
      <w:r w:rsidR="005E550F">
        <w:rPr>
          <w:b w:val="0"/>
        </w:rPr>
        <w:t xml:space="preserve"> Directors </w:t>
      </w:r>
      <w:r w:rsidR="0095161A">
        <w:rPr>
          <w:b w:val="0"/>
        </w:rPr>
        <w:t xml:space="preserve">before the AGM. Of these, Vanessa Halhead wished to stand down due to the pressure of other commitments, </w:t>
      </w:r>
      <w:r w:rsidR="005E550F">
        <w:rPr>
          <w:b w:val="0"/>
        </w:rPr>
        <w:t xml:space="preserve">and all </w:t>
      </w:r>
      <w:r w:rsidR="0095161A">
        <w:rPr>
          <w:b w:val="0"/>
        </w:rPr>
        <w:t xml:space="preserve">others </w:t>
      </w:r>
      <w:r w:rsidR="005E550F">
        <w:rPr>
          <w:b w:val="0"/>
        </w:rPr>
        <w:t>wish</w:t>
      </w:r>
      <w:r w:rsidR="0095161A">
        <w:rPr>
          <w:b w:val="0"/>
        </w:rPr>
        <w:t>ed</w:t>
      </w:r>
      <w:r w:rsidR="005E550F">
        <w:rPr>
          <w:b w:val="0"/>
        </w:rPr>
        <w:t xml:space="preserve"> to</w:t>
      </w:r>
      <w:r w:rsidR="0095161A">
        <w:rPr>
          <w:b w:val="0"/>
        </w:rPr>
        <w:t xml:space="preserve"> stand again</w:t>
      </w:r>
      <w:r w:rsidR="00082D64">
        <w:rPr>
          <w:b w:val="0"/>
        </w:rPr>
        <w:t>.</w:t>
      </w:r>
      <w:r w:rsidR="0095161A">
        <w:rPr>
          <w:b w:val="0"/>
        </w:rPr>
        <w:t xml:space="preserve"> In addition, Jimmie and Penny Hepburn both announced they wished to stand for election.</w:t>
      </w:r>
    </w:p>
    <w:p w:rsidR="005E550F" w:rsidRDefault="005E550F">
      <w:pPr>
        <w:rPr>
          <w:b w:val="0"/>
        </w:rPr>
      </w:pPr>
      <w:r>
        <w:rPr>
          <w:b w:val="0"/>
        </w:rPr>
        <w:t xml:space="preserve">Martin proposed that all </w:t>
      </w:r>
      <w:r w:rsidR="0095161A">
        <w:rPr>
          <w:b w:val="0"/>
        </w:rPr>
        <w:t>8</w:t>
      </w:r>
      <w:r>
        <w:rPr>
          <w:b w:val="0"/>
        </w:rPr>
        <w:t xml:space="preserve"> individuals standing for election should be elected en-block. This was carried unanimously. The </w:t>
      </w:r>
      <w:r w:rsidR="0056540F">
        <w:rPr>
          <w:b w:val="0"/>
        </w:rPr>
        <w:t xml:space="preserve">duly elected board is therefore: </w:t>
      </w:r>
      <w:r w:rsidR="00ED3C3F">
        <w:rPr>
          <w:b w:val="0"/>
        </w:rPr>
        <w:t xml:space="preserve">Julie Gibson, </w:t>
      </w:r>
      <w:r w:rsidR="0056540F">
        <w:rPr>
          <w:b w:val="0"/>
        </w:rPr>
        <w:t>Martin Sherring, Julian Paren, Anne Thomas, Peter Moffa</w:t>
      </w:r>
      <w:r w:rsidR="007276F4">
        <w:rPr>
          <w:b w:val="0"/>
        </w:rPr>
        <w:t>t</w:t>
      </w:r>
      <w:r w:rsidR="0056540F">
        <w:rPr>
          <w:b w:val="0"/>
        </w:rPr>
        <w:t xml:space="preserve">t, </w:t>
      </w:r>
      <w:r w:rsidR="00082D64">
        <w:rPr>
          <w:b w:val="0"/>
        </w:rPr>
        <w:t>Sheila Currie</w:t>
      </w:r>
      <w:r w:rsidR="0095161A">
        <w:rPr>
          <w:b w:val="0"/>
        </w:rPr>
        <w:t>, Penny Hepburn and Jimmie Hepburn</w:t>
      </w:r>
      <w:r w:rsidR="007276F4">
        <w:rPr>
          <w:b w:val="0"/>
        </w:rPr>
        <w:t>.</w:t>
      </w:r>
    </w:p>
    <w:p w:rsidR="0056540F" w:rsidRDefault="00ED3C3F">
      <w:pPr>
        <w:rPr>
          <w:b w:val="0"/>
        </w:rPr>
      </w:pPr>
      <w:r>
        <w:rPr>
          <w:b w:val="0"/>
        </w:rPr>
        <w:t>Martin not</w:t>
      </w:r>
      <w:r w:rsidR="0056540F">
        <w:rPr>
          <w:b w:val="0"/>
        </w:rPr>
        <w:t>ed that the Board has the power to co-op</w:t>
      </w:r>
      <w:r w:rsidR="00082D64">
        <w:rPr>
          <w:b w:val="0"/>
        </w:rPr>
        <w:t>t Directors between AGM’s</w:t>
      </w:r>
      <w:r w:rsidR="0056540F">
        <w:rPr>
          <w:b w:val="0"/>
        </w:rPr>
        <w:t>.</w:t>
      </w:r>
    </w:p>
    <w:sectPr w:rsidR="00565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3375"/>
    <w:multiLevelType w:val="hybridMultilevel"/>
    <w:tmpl w:val="796CC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27"/>
    <w:rsid w:val="00053F23"/>
    <w:rsid w:val="00082D64"/>
    <w:rsid w:val="00100B1F"/>
    <w:rsid w:val="001C1FC0"/>
    <w:rsid w:val="00287812"/>
    <w:rsid w:val="002F7160"/>
    <w:rsid w:val="00334CF4"/>
    <w:rsid w:val="00340118"/>
    <w:rsid w:val="0056540F"/>
    <w:rsid w:val="005E550F"/>
    <w:rsid w:val="0067686E"/>
    <w:rsid w:val="006E1446"/>
    <w:rsid w:val="007276F4"/>
    <w:rsid w:val="007B1E61"/>
    <w:rsid w:val="007E1808"/>
    <w:rsid w:val="007F5890"/>
    <w:rsid w:val="008F0332"/>
    <w:rsid w:val="00937C5F"/>
    <w:rsid w:val="0095161A"/>
    <w:rsid w:val="009C28DD"/>
    <w:rsid w:val="00A111FF"/>
    <w:rsid w:val="00C13F2D"/>
    <w:rsid w:val="00CD578D"/>
    <w:rsid w:val="00CE16AA"/>
    <w:rsid w:val="00D52B4D"/>
    <w:rsid w:val="00D744DF"/>
    <w:rsid w:val="00E24EA5"/>
    <w:rsid w:val="00E27281"/>
    <w:rsid w:val="00E57B7E"/>
    <w:rsid w:val="00E77327"/>
    <w:rsid w:val="00ED3C3F"/>
    <w:rsid w:val="00EE761F"/>
    <w:rsid w:val="00F9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Martin Sherring</cp:lastModifiedBy>
  <cp:revision>5</cp:revision>
  <cp:lastPrinted>2018-11-27T17:08:00Z</cp:lastPrinted>
  <dcterms:created xsi:type="dcterms:W3CDTF">2019-12-02T10:11:00Z</dcterms:created>
  <dcterms:modified xsi:type="dcterms:W3CDTF">2020-11-14T10:36:00Z</dcterms:modified>
</cp:coreProperties>
</file>